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617" w:rsidRDefault="00505617" w:rsidP="008670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Аналитическая справка по результатам </w:t>
      </w:r>
    </w:p>
    <w:p w:rsidR="000F6F42" w:rsidRPr="0086708E" w:rsidRDefault="00505617" w:rsidP="008670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итоговой диагностической работы.</w:t>
      </w:r>
    </w:p>
    <w:p w:rsidR="0004211E" w:rsidRDefault="0004211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Диагностическая работы была предложена членам отряда, в котором были собраны дети, окончившие 3-5 классы.</w:t>
      </w:r>
      <w:r w:rsidR="00B42FDB">
        <w:rPr>
          <w:rFonts w:ascii="Times New Roman" w:hAnsi="Times New Roman" w:cs="Times New Roman"/>
          <w:sz w:val="28"/>
        </w:rPr>
        <w:t xml:space="preserve"> В связи с тем, что часть детей по семейным обстоятельствам  уже уехали из города, то несколько изменился состав детей, писавших работу.</w:t>
      </w:r>
    </w:p>
    <w:p w:rsidR="0004211E" w:rsidRDefault="0004211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Каждый ребенок получи распечатку работы, которая была названа «</w:t>
      </w:r>
      <w:r w:rsidR="00B42FDB">
        <w:rPr>
          <w:rFonts w:ascii="Times New Roman" w:hAnsi="Times New Roman" w:cs="Times New Roman"/>
          <w:sz w:val="28"/>
        </w:rPr>
        <w:t>Отгадай условные знаки</w:t>
      </w:r>
      <w:r>
        <w:rPr>
          <w:rFonts w:ascii="Times New Roman" w:hAnsi="Times New Roman" w:cs="Times New Roman"/>
          <w:sz w:val="28"/>
        </w:rPr>
        <w:t xml:space="preserve">» и было предложено поиграть, чтобы не ставить детей в ситуацию решения учебного теста. </w:t>
      </w:r>
      <w:r w:rsidR="00B34744">
        <w:rPr>
          <w:rFonts w:ascii="Times New Roman" w:hAnsi="Times New Roman" w:cs="Times New Roman"/>
          <w:sz w:val="28"/>
        </w:rPr>
        <w:t xml:space="preserve"> Всего было выполнено </w:t>
      </w:r>
      <w:r w:rsidR="00B42FDB">
        <w:rPr>
          <w:rFonts w:ascii="Times New Roman" w:hAnsi="Times New Roman" w:cs="Times New Roman"/>
          <w:sz w:val="28"/>
        </w:rPr>
        <w:t>13</w:t>
      </w:r>
      <w:r w:rsidR="00B34744">
        <w:rPr>
          <w:rFonts w:ascii="Times New Roman" w:hAnsi="Times New Roman" w:cs="Times New Roman"/>
          <w:sz w:val="28"/>
        </w:rPr>
        <w:t xml:space="preserve"> работ.</w:t>
      </w:r>
    </w:p>
    <w:p w:rsidR="00B34744" w:rsidRDefault="0004211E" w:rsidP="00B347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 состояла из трех заданий</w:t>
      </w:r>
      <w:r w:rsidR="00B34744">
        <w:rPr>
          <w:rFonts w:ascii="Times New Roman" w:hAnsi="Times New Roman" w:cs="Times New Roman"/>
          <w:sz w:val="28"/>
        </w:rPr>
        <w:t>.</w:t>
      </w:r>
    </w:p>
    <w:p w:rsidR="0079093A" w:rsidRDefault="00B34744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1588770</wp:posOffset>
            </wp:positionV>
            <wp:extent cx="6045200" cy="1315085"/>
            <wp:effectExtent l="19050" t="0" r="12700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 w:rsidRPr="00B34744">
        <w:rPr>
          <w:rFonts w:ascii="Times New Roman" w:hAnsi="Times New Roman" w:cs="Times New Roman"/>
          <w:b/>
          <w:sz w:val="28"/>
        </w:rPr>
        <w:t>Первое задание</w:t>
      </w:r>
      <w:r>
        <w:rPr>
          <w:rFonts w:ascii="Times New Roman" w:hAnsi="Times New Roman" w:cs="Times New Roman"/>
          <w:sz w:val="28"/>
        </w:rPr>
        <w:t xml:space="preserve"> заключалось в оценке правильности суждений, которая осуществлялась при помощи карты микрорайона. Из </w:t>
      </w:r>
      <w:r w:rsidR="00A43DEA">
        <w:rPr>
          <w:rFonts w:ascii="Times New Roman" w:hAnsi="Times New Roman" w:cs="Times New Roman"/>
          <w:sz w:val="28"/>
        </w:rPr>
        <w:t>13</w:t>
      </w:r>
      <w:r>
        <w:rPr>
          <w:rFonts w:ascii="Times New Roman" w:hAnsi="Times New Roman" w:cs="Times New Roman"/>
          <w:sz w:val="28"/>
        </w:rPr>
        <w:t xml:space="preserve"> работ на высоком уровне было выполнено </w:t>
      </w:r>
      <w:r w:rsidR="00A43DEA">
        <w:rPr>
          <w:rFonts w:ascii="Times New Roman" w:hAnsi="Times New Roman" w:cs="Times New Roman"/>
          <w:sz w:val="28"/>
        </w:rPr>
        <w:t>8 работ (61</w:t>
      </w:r>
      <w:r>
        <w:rPr>
          <w:rFonts w:ascii="Times New Roman" w:hAnsi="Times New Roman" w:cs="Times New Roman"/>
          <w:sz w:val="28"/>
        </w:rPr>
        <w:t xml:space="preserve">%), на среднем уровне – </w:t>
      </w:r>
      <w:r w:rsidR="00A43DEA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работ (</w:t>
      </w:r>
      <w:r w:rsidR="00A43DEA">
        <w:rPr>
          <w:rFonts w:ascii="Times New Roman" w:hAnsi="Times New Roman" w:cs="Times New Roman"/>
          <w:sz w:val="28"/>
        </w:rPr>
        <w:t>15</w:t>
      </w:r>
      <w:r>
        <w:rPr>
          <w:rFonts w:ascii="Times New Roman" w:hAnsi="Times New Roman" w:cs="Times New Roman"/>
          <w:sz w:val="28"/>
        </w:rPr>
        <w:t xml:space="preserve"> %), на низком уровне </w:t>
      </w:r>
      <w:r w:rsidR="00A43DEA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работы (2</w:t>
      </w:r>
      <w:r w:rsidR="00A43DEA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%).</w:t>
      </w:r>
      <w:r w:rsidR="00A43DEA">
        <w:rPr>
          <w:rFonts w:ascii="Times New Roman" w:hAnsi="Times New Roman" w:cs="Times New Roman"/>
          <w:sz w:val="28"/>
        </w:rPr>
        <w:t xml:space="preserve"> В сравнении с входным тестом результаты следующие:</w:t>
      </w:r>
    </w:p>
    <w:p w:rsidR="00A43DEA" w:rsidRDefault="00A43DEA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процентах:</w:t>
      </w:r>
    </w:p>
    <w:p w:rsidR="00A43DEA" w:rsidRDefault="00A43DEA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</w:t>
      </w:r>
      <w:r w:rsidRPr="00A43DEA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43DEA" w:rsidRPr="00A43DEA" w:rsidRDefault="00A43DEA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A43DEA">
        <w:rPr>
          <w:rFonts w:ascii="Times New Roman" w:hAnsi="Times New Roman" w:cs="Times New Roman"/>
          <w:i/>
          <w:sz w:val="28"/>
        </w:rPr>
        <w:t xml:space="preserve">Входной тест                                       Итоговый тест </w:t>
      </w:r>
    </w:p>
    <w:p w:rsidR="00A43DEA" w:rsidRDefault="00A43DEA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</w:t>
      </w:r>
      <w:r w:rsidR="00505617">
        <w:rPr>
          <w:rFonts w:ascii="Times New Roman" w:hAnsi="Times New Roman" w:cs="Times New Roman"/>
          <w:sz w:val="28"/>
        </w:rPr>
        <w:t>, увеличилось количество детей</w:t>
      </w:r>
      <w:r>
        <w:rPr>
          <w:rFonts w:ascii="Times New Roman" w:hAnsi="Times New Roman" w:cs="Times New Roman"/>
          <w:sz w:val="28"/>
        </w:rPr>
        <w:t xml:space="preserve"> выполнивших задание на высоком уровне сложности и сократилось количество «середнячков». Количество детей с низким результатом существенно не изменилось.</w:t>
      </w:r>
    </w:p>
    <w:p w:rsidR="00B34744" w:rsidRDefault="00F42A7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Выполнение </w:t>
      </w:r>
      <w:r w:rsidRPr="00F42A7E">
        <w:rPr>
          <w:rFonts w:ascii="Times New Roman" w:hAnsi="Times New Roman" w:cs="Times New Roman"/>
          <w:b/>
          <w:sz w:val="28"/>
        </w:rPr>
        <w:t>второго задания</w:t>
      </w:r>
      <w:r>
        <w:rPr>
          <w:rFonts w:ascii="Times New Roman" w:hAnsi="Times New Roman" w:cs="Times New Roman"/>
          <w:sz w:val="28"/>
        </w:rPr>
        <w:t xml:space="preserve"> – это ответы на конкретные жизненные вопросы с использованием карты части города, свой ответ надо было объяснить. </w:t>
      </w:r>
      <w:r w:rsidR="00BC5529">
        <w:rPr>
          <w:rFonts w:ascii="Times New Roman" w:hAnsi="Times New Roman" w:cs="Times New Roman"/>
          <w:sz w:val="28"/>
        </w:rPr>
        <w:t xml:space="preserve">Из </w:t>
      </w:r>
      <w:r w:rsidR="00A43DEA">
        <w:rPr>
          <w:rFonts w:ascii="Times New Roman" w:hAnsi="Times New Roman" w:cs="Times New Roman"/>
          <w:sz w:val="28"/>
        </w:rPr>
        <w:t>13</w:t>
      </w:r>
      <w:r w:rsidR="00BC5529">
        <w:rPr>
          <w:rFonts w:ascii="Times New Roman" w:hAnsi="Times New Roman" w:cs="Times New Roman"/>
          <w:sz w:val="28"/>
        </w:rPr>
        <w:t xml:space="preserve"> работ </w:t>
      </w:r>
      <w:r w:rsidR="00A43DEA">
        <w:rPr>
          <w:rFonts w:ascii="Times New Roman" w:hAnsi="Times New Roman" w:cs="Times New Roman"/>
          <w:sz w:val="28"/>
        </w:rPr>
        <w:t>8 выполнены на высоком уровне</w:t>
      </w:r>
      <w:r w:rsidR="008820D6">
        <w:rPr>
          <w:rFonts w:ascii="Times New Roman" w:hAnsi="Times New Roman" w:cs="Times New Roman"/>
          <w:sz w:val="28"/>
        </w:rPr>
        <w:t xml:space="preserve"> (61%)</w:t>
      </w:r>
      <w:r w:rsidR="00A43DEA">
        <w:rPr>
          <w:rFonts w:ascii="Times New Roman" w:hAnsi="Times New Roman" w:cs="Times New Roman"/>
          <w:sz w:val="28"/>
        </w:rPr>
        <w:t xml:space="preserve">. </w:t>
      </w:r>
      <w:r w:rsidR="008820D6">
        <w:rPr>
          <w:rFonts w:ascii="Times New Roman" w:hAnsi="Times New Roman" w:cs="Times New Roman"/>
          <w:sz w:val="28"/>
        </w:rPr>
        <w:t>На поставленные вопросы был дан полный ответ, даны пояснения. На среднем уровне – три работы (24%), на низком – 2 (15%). Выполнение работы на среднем и низком уровне связано с плохой ориентацией на местности и карте, неумение ее читать.</w:t>
      </w:r>
      <w:r w:rsidR="00FF6F8E">
        <w:rPr>
          <w:rFonts w:ascii="Times New Roman" w:hAnsi="Times New Roman" w:cs="Times New Roman"/>
          <w:sz w:val="28"/>
        </w:rPr>
        <w:t xml:space="preserve"> В сравнении с входным тестом:</w:t>
      </w:r>
    </w:p>
    <w:p w:rsidR="00BC5529" w:rsidRDefault="00BC5529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95885</wp:posOffset>
            </wp:positionV>
            <wp:extent cx="6010275" cy="1264920"/>
            <wp:effectExtent l="19050" t="0" r="9525" b="0"/>
            <wp:wrapTight wrapText="bothSides">
              <wp:wrapPolygon edited="0">
                <wp:start x="-68" y="0"/>
                <wp:lineTo x="-68" y="21470"/>
                <wp:lineTo x="21634" y="21470"/>
                <wp:lineTo x="21634" y="0"/>
                <wp:lineTo x="-68" y="0"/>
              </wp:wrapPolygon>
            </wp:wrapTight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8820D6">
        <w:rPr>
          <w:rFonts w:ascii="Times New Roman" w:hAnsi="Times New Roman" w:cs="Times New Roman"/>
          <w:sz w:val="28"/>
        </w:rPr>
        <w:t>В процентах:</w:t>
      </w:r>
    </w:p>
    <w:p w:rsidR="008820D6" w:rsidRDefault="008820D6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820D6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</w:t>
      </w:r>
      <w:r w:rsidRPr="008820D6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820D6" w:rsidRPr="008820D6" w:rsidRDefault="008820D6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8820D6">
        <w:rPr>
          <w:rFonts w:ascii="Times New Roman" w:hAnsi="Times New Roman" w:cs="Times New Roman"/>
          <w:i/>
          <w:sz w:val="28"/>
        </w:rPr>
        <w:t xml:space="preserve">Входной тест                                    Итоговый тест </w:t>
      </w:r>
    </w:p>
    <w:p w:rsidR="008820D6" w:rsidRDefault="008820D6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итогового теста говорят о том, что появились дети, которые стали справляться с  заданием.</w:t>
      </w:r>
    </w:p>
    <w:p w:rsidR="00BC5529" w:rsidRDefault="0014723A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4723A">
        <w:rPr>
          <w:rFonts w:ascii="Times New Roman" w:hAnsi="Times New Roman" w:cs="Times New Roman"/>
          <w:b/>
          <w:sz w:val="28"/>
        </w:rPr>
        <w:t>Третье задание</w:t>
      </w:r>
      <w:r>
        <w:rPr>
          <w:rFonts w:ascii="Times New Roman" w:hAnsi="Times New Roman" w:cs="Times New Roman"/>
          <w:sz w:val="28"/>
        </w:rPr>
        <w:t xml:space="preserve"> строилось как неопределенное. Детей попросили предположить какую информацию можно было получить, используя схему (была представлена схема о</w:t>
      </w:r>
      <w:r w:rsidR="00EE1826">
        <w:rPr>
          <w:rFonts w:ascii="Times New Roman" w:hAnsi="Times New Roman" w:cs="Times New Roman"/>
          <w:sz w:val="28"/>
        </w:rPr>
        <w:t>бщественного транспорта г. Перми</w:t>
      </w:r>
      <w:r>
        <w:rPr>
          <w:rFonts w:ascii="Times New Roman" w:hAnsi="Times New Roman" w:cs="Times New Roman"/>
          <w:sz w:val="28"/>
        </w:rPr>
        <w:t xml:space="preserve">). </w:t>
      </w:r>
      <w:r w:rsidR="00EE1826">
        <w:rPr>
          <w:rFonts w:ascii="Times New Roman" w:hAnsi="Times New Roman" w:cs="Times New Roman"/>
          <w:sz w:val="28"/>
        </w:rPr>
        <w:t>Основная масса ответов это ответы высокого</w:t>
      </w:r>
      <w:r w:rsidR="0008419E">
        <w:rPr>
          <w:rFonts w:ascii="Times New Roman" w:hAnsi="Times New Roman" w:cs="Times New Roman"/>
          <w:sz w:val="28"/>
        </w:rPr>
        <w:t xml:space="preserve"> (</w:t>
      </w:r>
      <w:r w:rsidR="00FF6F8E">
        <w:rPr>
          <w:rFonts w:ascii="Times New Roman" w:hAnsi="Times New Roman" w:cs="Times New Roman"/>
          <w:sz w:val="28"/>
        </w:rPr>
        <w:t>4</w:t>
      </w:r>
      <w:r w:rsidR="0008419E">
        <w:rPr>
          <w:rFonts w:ascii="Times New Roman" w:hAnsi="Times New Roman" w:cs="Times New Roman"/>
          <w:sz w:val="28"/>
        </w:rPr>
        <w:t xml:space="preserve"> работ</w:t>
      </w:r>
      <w:r w:rsidR="00FF6F8E">
        <w:rPr>
          <w:rFonts w:ascii="Times New Roman" w:hAnsi="Times New Roman" w:cs="Times New Roman"/>
          <w:sz w:val="28"/>
        </w:rPr>
        <w:t>ы – 31%</w:t>
      </w:r>
      <w:r w:rsidR="0008419E">
        <w:rPr>
          <w:rFonts w:ascii="Times New Roman" w:hAnsi="Times New Roman" w:cs="Times New Roman"/>
          <w:sz w:val="28"/>
        </w:rPr>
        <w:t xml:space="preserve">) </w:t>
      </w:r>
      <w:r w:rsidR="00EE1826">
        <w:rPr>
          <w:rFonts w:ascii="Times New Roman" w:hAnsi="Times New Roman" w:cs="Times New Roman"/>
          <w:sz w:val="28"/>
        </w:rPr>
        <w:t xml:space="preserve"> и среднего</w:t>
      </w:r>
      <w:r w:rsidR="0008419E">
        <w:rPr>
          <w:rFonts w:ascii="Times New Roman" w:hAnsi="Times New Roman" w:cs="Times New Roman"/>
          <w:sz w:val="28"/>
        </w:rPr>
        <w:t xml:space="preserve"> (</w:t>
      </w:r>
      <w:r w:rsidR="00FF6F8E">
        <w:rPr>
          <w:rFonts w:ascii="Times New Roman" w:hAnsi="Times New Roman" w:cs="Times New Roman"/>
          <w:sz w:val="28"/>
        </w:rPr>
        <w:t>7</w:t>
      </w:r>
      <w:r w:rsidR="0008419E">
        <w:rPr>
          <w:rFonts w:ascii="Times New Roman" w:hAnsi="Times New Roman" w:cs="Times New Roman"/>
          <w:sz w:val="28"/>
        </w:rPr>
        <w:t xml:space="preserve"> работ</w:t>
      </w:r>
      <w:r w:rsidR="00FF6F8E">
        <w:rPr>
          <w:rFonts w:ascii="Times New Roman" w:hAnsi="Times New Roman" w:cs="Times New Roman"/>
          <w:sz w:val="28"/>
        </w:rPr>
        <w:t xml:space="preserve"> – 54%</w:t>
      </w:r>
      <w:r w:rsidR="0008419E">
        <w:rPr>
          <w:rFonts w:ascii="Times New Roman" w:hAnsi="Times New Roman" w:cs="Times New Roman"/>
          <w:sz w:val="28"/>
        </w:rPr>
        <w:t>)</w:t>
      </w:r>
      <w:r w:rsidR="00EE1826">
        <w:rPr>
          <w:rFonts w:ascii="Times New Roman" w:hAnsi="Times New Roman" w:cs="Times New Roman"/>
          <w:sz w:val="28"/>
        </w:rPr>
        <w:t xml:space="preserve"> уровней. </w:t>
      </w:r>
      <w:r w:rsidR="0008419E">
        <w:rPr>
          <w:rFonts w:ascii="Times New Roman" w:hAnsi="Times New Roman" w:cs="Times New Roman"/>
          <w:sz w:val="28"/>
        </w:rPr>
        <w:t>Остальные работы это работы с низким уровнем выполнения задания или работы, где это задание не выполнено</w:t>
      </w:r>
      <w:r w:rsidR="00FF6F8E">
        <w:rPr>
          <w:rFonts w:ascii="Times New Roman" w:hAnsi="Times New Roman" w:cs="Times New Roman"/>
          <w:sz w:val="28"/>
        </w:rPr>
        <w:t xml:space="preserve"> (2 работы – 15%)</w:t>
      </w:r>
      <w:r w:rsidR="0008419E">
        <w:rPr>
          <w:rFonts w:ascii="Times New Roman" w:hAnsi="Times New Roman" w:cs="Times New Roman"/>
          <w:sz w:val="28"/>
        </w:rPr>
        <w:t xml:space="preserve">. Кроме того были даже попытки </w:t>
      </w:r>
      <w:r w:rsidR="00FF6F8E">
        <w:rPr>
          <w:rFonts w:ascii="Times New Roman" w:hAnsi="Times New Roman" w:cs="Times New Roman"/>
          <w:sz w:val="28"/>
        </w:rPr>
        <w:t xml:space="preserve">определить личную значимость информации: определены конкретные цели и конечные пункты пути, значимые для детей </w:t>
      </w:r>
      <w:r w:rsidR="00FF6F8E">
        <w:rPr>
          <w:rFonts w:ascii="Times New Roman" w:hAnsi="Times New Roman" w:cs="Times New Roman"/>
          <w:sz w:val="28"/>
        </w:rPr>
        <w:lastRenderedPageBreak/>
        <w:t>объекты (центральный рынок, магазины, кафе). В сравнении с входным тестом:</w:t>
      </w:r>
    </w:p>
    <w:p w:rsidR="0008419E" w:rsidRDefault="00FF6F8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140970</wp:posOffset>
            </wp:positionV>
            <wp:extent cx="6050280" cy="1318260"/>
            <wp:effectExtent l="19050" t="0" r="26670" b="0"/>
            <wp:wrapSquare wrapText="bothSides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>в процентах:</w:t>
      </w:r>
    </w:p>
    <w:p w:rsidR="00FF6F8E" w:rsidRDefault="00FF6F8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6F8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</w:t>
      </w:r>
      <w:r w:rsidRPr="00FF6F8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F6F8E" w:rsidRPr="008820D6" w:rsidRDefault="00FF6F8E" w:rsidP="00FF6F8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8820D6">
        <w:rPr>
          <w:rFonts w:ascii="Times New Roman" w:hAnsi="Times New Roman" w:cs="Times New Roman"/>
          <w:i/>
          <w:sz w:val="28"/>
        </w:rPr>
        <w:t xml:space="preserve">Входной тест                                    Итоговый тест </w:t>
      </w:r>
    </w:p>
    <w:p w:rsidR="00FF6F8E" w:rsidRDefault="00FF6F8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выполнения третьего задания так же говорят о повышении качества выполнения задания.</w:t>
      </w:r>
    </w:p>
    <w:p w:rsidR="0008419E" w:rsidRDefault="0008419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целом дети справились с работой следующим образом:</w:t>
      </w:r>
    </w:p>
    <w:p w:rsidR="0008419E" w:rsidRDefault="0008419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работ, где все задания выполнены на низком уровне</w:t>
      </w:r>
      <w:r w:rsidR="00FF6F8E">
        <w:rPr>
          <w:rFonts w:ascii="Times New Roman" w:hAnsi="Times New Roman" w:cs="Times New Roman"/>
          <w:sz w:val="28"/>
        </w:rPr>
        <w:t xml:space="preserve"> нет</w:t>
      </w:r>
      <w:r>
        <w:rPr>
          <w:rFonts w:ascii="Times New Roman" w:hAnsi="Times New Roman" w:cs="Times New Roman"/>
          <w:sz w:val="28"/>
        </w:rPr>
        <w:t>;</w:t>
      </w:r>
    </w:p>
    <w:p w:rsidR="0008419E" w:rsidRDefault="0008419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три работы, где два задания выполнены на низком уровне, одно на среднем;</w:t>
      </w:r>
    </w:p>
    <w:p w:rsidR="0008419E" w:rsidRDefault="000A6AA4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две</w:t>
      </w:r>
      <w:r w:rsidR="008A15BE">
        <w:rPr>
          <w:rFonts w:ascii="Times New Roman" w:hAnsi="Times New Roman" w:cs="Times New Roman"/>
          <w:sz w:val="28"/>
        </w:rPr>
        <w:t xml:space="preserve"> работ</w:t>
      </w:r>
      <w:r>
        <w:rPr>
          <w:rFonts w:ascii="Times New Roman" w:hAnsi="Times New Roman" w:cs="Times New Roman"/>
          <w:sz w:val="28"/>
        </w:rPr>
        <w:t>ы</w:t>
      </w:r>
      <w:r w:rsidR="008A15BE">
        <w:rPr>
          <w:rFonts w:ascii="Times New Roman" w:hAnsi="Times New Roman" w:cs="Times New Roman"/>
          <w:sz w:val="28"/>
        </w:rPr>
        <w:t>, где есть все уровни (первое задание – средний, второе – низкий, третье – высокий);</w:t>
      </w:r>
    </w:p>
    <w:p w:rsidR="000A6AA4" w:rsidRDefault="000A6AA4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одна работа, где два задания выполнены на низком уровне, а третье на среднем;</w:t>
      </w:r>
    </w:p>
    <w:p w:rsidR="00FF6F8E" w:rsidRDefault="00FF6F8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одна работа, где первое задание выполнено на низком уровне, а второе и третье на среднем;</w:t>
      </w:r>
    </w:p>
    <w:p w:rsidR="000A6AA4" w:rsidRDefault="000A6AA4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две работы, где одно задание выполнено на среднем уровне, остальные на высоком;</w:t>
      </w:r>
    </w:p>
    <w:p w:rsidR="00FF6F8E" w:rsidRDefault="00FF6F8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три работы, </w:t>
      </w:r>
      <w:r w:rsidR="000A6AA4">
        <w:rPr>
          <w:rFonts w:ascii="Times New Roman" w:hAnsi="Times New Roman" w:cs="Times New Roman"/>
          <w:sz w:val="28"/>
        </w:rPr>
        <w:t>где</w:t>
      </w:r>
      <w:r>
        <w:rPr>
          <w:rFonts w:ascii="Times New Roman" w:hAnsi="Times New Roman" w:cs="Times New Roman"/>
          <w:sz w:val="28"/>
        </w:rPr>
        <w:t xml:space="preserve"> первое и второе задание выполнено на высоком уровне, а третье на среднем;</w:t>
      </w:r>
    </w:p>
    <w:p w:rsidR="008A15BE" w:rsidRDefault="00FF6F8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три </w:t>
      </w:r>
      <w:r w:rsidR="008A15BE">
        <w:rPr>
          <w:rFonts w:ascii="Times New Roman" w:hAnsi="Times New Roman" w:cs="Times New Roman"/>
          <w:sz w:val="28"/>
        </w:rPr>
        <w:t>работ</w:t>
      </w:r>
      <w:r>
        <w:rPr>
          <w:rFonts w:ascii="Times New Roman" w:hAnsi="Times New Roman" w:cs="Times New Roman"/>
          <w:sz w:val="28"/>
        </w:rPr>
        <w:t>ы</w:t>
      </w:r>
      <w:r w:rsidR="008A15BE">
        <w:rPr>
          <w:rFonts w:ascii="Times New Roman" w:hAnsi="Times New Roman" w:cs="Times New Roman"/>
          <w:sz w:val="28"/>
        </w:rPr>
        <w:t>, где все зада</w:t>
      </w:r>
      <w:r>
        <w:rPr>
          <w:rFonts w:ascii="Times New Roman" w:hAnsi="Times New Roman" w:cs="Times New Roman"/>
          <w:sz w:val="28"/>
        </w:rPr>
        <w:t>ния выполнены на высоком уровне</w:t>
      </w:r>
      <w:r w:rsidR="008A15BE">
        <w:rPr>
          <w:rFonts w:ascii="Times New Roman" w:hAnsi="Times New Roman" w:cs="Times New Roman"/>
          <w:sz w:val="28"/>
        </w:rPr>
        <w:t>.</w:t>
      </w:r>
    </w:p>
    <w:p w:rsidR="008A15BE" w:rsidRDefault="008A15BE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можно говорить о </w:t>
      </w:r>
      <w:r w:rsidR="00FF6F8E">
        <w:rPr>
          <w:rFonts w:ascii="Times New Roman" w:hAnsi="Times New Roman" w:cs="Times New Roman"/>
          <w:sz w:val="28"/>
        </w:rPr>
        <w:t xml:space="preserve">повышении уровня сформированности умений. </w:t>
      </w:r>
    </w:p>
    <w:p w:rsidR="00505617" w:rsidRPr="00FA2927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A2927">
        <w:rPr>
          <w:rFonts w:ascii="Times New Roman" w:hAnsi="Times New Roman" w:cs="Times New Roman"/>
          <w:b/>
          <w:sz w:val="28"/>
        </w:rPr>
        <w:t>Выявленные в ходе анализа работ проблемы:</w:t>
      </w:r>
    </w:p>
    <w:p w:rsidR="00505617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первом задании </w:t>
      </w:r>
      <w:r w:rsidR="0086132A">
        <w:rPr>
          <w:rFonts w:ascii="Times New Roman" w:hAnsi="Times New Roman" w:cs="Times New Roman"/>
          <w:sz w:val="28"/>
        </w:rPr>
        <w:t xml:space="preserve">итоговой диагностической работы также </w:t>
      </w:r>
      <w:r>
        <w:rPr>
          <w:rFonts w:ascii="Times New Roman" w:hAnsi="Times New Roman" w:cs="Times New Roman"/>
          <w:sz w:val="28"/>
        </w:rPr>
        <w:t>особые затруднения вызвало определ</w:t>
      </w:r>
      <w:r w:rsidR="0086132A">
        <w:rPr>
          <w:rFonts w:ascii="Times New Roman" w:hAnsi="Times New Roman" w:cs="Times New Roman"/>
          <w:sz w:val="28"/>
        </w:rPr>
        <w:t>ение расстояний между объектами, но при этом повысилась результативность поиска информации на карте.</w:t>
      </w:r>
    </w:p>
    <w:p w:rsidR="00505617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Второе задание </w:t>
      </w:r>
      <w:r w:rsidR="0086132A">
        <w:rPr>
          <w:rFonts w:ascii="Times New Roman" w:hAnsi="Times New Roman" w:cs="Times New Roman"/>
          <w:sz w:val="28"/>
        </w:rPr>
        <w:t xml:space="preserve">итоговой диагностической работы также </w:t>
      </w:r>
      <w:r>
        <w:rPr>
          <w:rFonts w:ascii="Times New Roman" w:hAnsi="Times New Roman" w:cs="Times New Roman"/>
          <w:sz w:val="28"/>
        </w:rPr>
        <w:t>вызвало много трудностей у детей</w:t>
      </w:r>
      <w:r w:rsidR="0086132A">
        <w:rPr>
          <w:rFonts w:ascii="Times New Roman" w:hAnsi="Times New Roman" w:cs="Times New Roman"/>
          <w:sz w:val="28"/>
        </w:rPr>
        <w:t xml:space="preserve"> как и во входной</w:t>
      </w:r>
      <w:r>
        <w:rPr>
          <w:rFonts w:ascii="Times New Roman" w:hAnsi="Times New Roman" w:cs="Times New Roman"/>
          <w:sz w:val="28"/>
        </w:rPr>
        <w:t xml:space="preserve">. </w:t>
      </w:r>
      <w:r w:rsidR="0086132A">
        <w:rPr>
          <w:rFonts w:ascii="Times New Roman" w:hAnsi="Times New Roman" w:cs="Times New Roman"/>
          <w:sz w:val="28"/>
        </w:rPr>
        <w:t>Хотя появились дети, которые верно отвечали на вопросы, связанные с поиском объектов на карте в связи с поставленным заданием (причем поиск не одного объекта, а группы или последовательности объектов). Однако все также практически нет пояснений к своему ответу. Подобная ситуация является следствием  неумения</w:t>
      </w:r>
      <w:r>
        <w:rPr>
          <w:rFonts w:ascii="Times New Roman" w:hAnsi="Times New Roman" w:cs="Times New Roman"/>
          <w:sz w:val="28"/>
        </w:rPr>
        <w:t xml:space="preserve"> читать и понимать задание, </w:t>
      </w:r>
      <w:r w:rsidR="0086132A">
        <w:rPr>
          <w:rFonts w:ascii="Times New Roman" w:hAnsi="Times New Roman" w:cs="Times New Roman"/>
          <w:sz w:val="28"/>
        </w:rPr>
        <w:t>низкого уровня умения</w:t>
      </w:r>
      <w:r>
        <w:rPr>
          <w:rFonts w:ascii="Times New Roman" w:hAnsi="Times New Roman" w:cs="Times New Roman"/>
          <w:sz w:val="28"/>
        </w:rPr>
        <w:t xml:space="preserve"> ориентироваться по карте, недостаточные знания реальных объектов микрорайона.</w:t>
      </w:r>
    </w:p>
    <w:p w:rsidR="00505617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Третье задание предполагало вопрос с открытым ответом, на который дети отвечали самостоятельно. </w:t>
      </w:r>
      <w:r w:rsidR="00E61E97">
        <w:rPr>
          <w:rFonts w:ascii="Times New Roman" w:hAnsi="Times New Roman" w:cs="Times New Roman"/>
          <w:sz w:val="28"/>
        </w:rPr>
        <w:t xml:space="preserve">При выполнении итоговой диагностической работы были попытки определить личную значимость информации: определены конкретные цели и конечные пункты пути, значимые для детей объекты (центральный рынок, магазины, кафе). </w:t>
      </w:r>
      <w:r>
        <w:rPr>
          <w:rFonts w:ascii="Times New Roman" w:hAnsi="Times New Roman" w:cs="Times New Roman"/>
          <w:sz w:val="28"/>
        </w:rPr>
        <w:t xml:space="preserve">Основным недостатком было то, что  дети видели только один тип информации, наверняка это вызвано уровнем обобщения детей в этом возрасте. </w:t>
      </w:r>
    </w:p>
    <w:p w:rsidR="00505617" w:rsidRPr="00FA2927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A2927">
        <w:rPr>
          <w:rFonts w:ascii="Times New Roman" w:hAnsi="Times New Roman" w:cs="Times New Roman"/>
          <w:b/>
          <w:sz w:val="28"/>
        </w:rPr>
        <w:t>Рекоме</w:t>
      </w:r>
      <w:r>
        <w:rPr>
          <w:rFonts w:ascii="Times New Roman" w:hAnsi="Times New Roman" w:cs="Times New Roman"/>
          <w:b/>
          <w:sz w:val="28"/>
        </w:rPr>
        <w:t>ндации для устранения выявленны</w:t>
      </w:r>
      <w:r w:rsidRPr="00FA2927">
        <w:rPr>
          <w:rFonts w:ascii="Times New Roman" w:hAnsi="Times New Roman" w:cs="Times New Roman"/>
          <w:b/>
          <w:sz w:val="28"/>
        </w:rPr>
        <w:t>х проблем:</w:t>
      </w:r>
    </w:p>
    <w:p w:rsidR="00505617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Такие результаты ди</w:t>
      </w:r>
      <w:r w:rsidR="00E61E97">
        <w:rPr>
          <w:rFonts w:ascii="Times New Roman" w:hAnsi="Times New Roman" w:cs="Times New Roman"/>
          <w:sz w:val="28"/>
        </w:rPr>
        <w:t>агностических работ</w:t>
      </w:r>
      <w:r>
        <w:rPr>
          <w:rFonts w:ascii="Times New Roman" w:hAnsi="Times New Roman" w:cs="Times New Roman"/>
          <w:sz w:val="28"/>
        </w:rPr>
        <w:t xml:space="preserve"> говорят о необходимости целенаправленной работы по устранению выявленных несоответствий. </w:t>
      </w:r>
      <w:r w:rsidR="00E61E97">
        <w:rPr>
          <w:rFonts w:ascii="Times New Roman" w:hAnsi="Times New Roman" w:cs="Times New Roman"/>
          <w:sz w:val="28"/>
        </w:rPr>
        <w:t>Работа педагогов в детском оздоровительном лагере с дневным пребыванием «Клуб любителей пермского края» положила этому начало. Но, мы уверены в том, что эта работа должна быть более протяженной и быть интегрирована в предметное содержание и внеурочную деятельность в школе.</w:t>
      </w:r>
    </w:p>
    <w:p w:rsidR="00505617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Так необходимо изучать на практике историю и современную инфраструктуру родного микрорайона и города. </w:t>
      </w:r>
    </w:p>
    <w:p w:rsidR="00505617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Целенаправленно надо работать над формированием умений смыслового чтения обычных текстов, что бы верно читать задания и давать точные ответы на поставленные задания.</w:t>
      </w:r>
    </w:p>
    <w:p w:rsidR="00505617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Целенаправленно работать с картой, объясняя и показывая на картах</w:t>
      </w:r>
      <w:r w:rsidR="001D77ED">
        <w:rPr>
          <w:rStyle w:val="a7"/>
          <w:rFonts w:ascii="Times New Roman" w:hAnsi="Times New Roman" w:cs="Times New Roman"/>
          <w:sz w:val="28"/>
        </w:rPr>
        <w:footnoteReference w:id="2"/>
      </w:r>
      <w:r>
        <w:rPr>
          <w:rFonts w:ascii="Times New Roman" w:hAnsi="Times New Roman" w:cs="Times New Roman"/>
          <w:sz w:val="28"/>
        </w:rPr>
        <w:t xml:space="preserve"> и планах то, какую информацию можно получить. Изучать условные обозначения, правила чтения карт различного содержания, уметь решать практич</w:t>
      </w:r>
      <w:r w:rsidR="001D77ED">
        <w:rPr>
          <w:rFonts w:ascii="Times New Roman" w:hAnsi="Times New Roman" w:cs="Times New Roman"/>
          <w:sz w:val="28"/>
        </w:rPr>
        <w:t>еские жизненные задачи при помо</w:t>
      </w:r>
      <w:r>
        <w:rPr>
          <w:rFonts w:ascii="Times New Roman" w:hAnsi="Times New Roman" w:cs="Times New Roman"/>
          <w:sz w:val="28"/>
        </w:rPr>
        <w:t>щи карты.</w:t>
      </w:r>
    </w:p>
    <w:p w:rsidR="00505617" w:rsidRPr="0086708E" w:rsidRDefault="00505617" w:rsidP="005056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Обязательно связывать реальные путешествия (будь то микрорайон, город или край) с картой, умением ориентироваться на ней, реализовывать личностные потребности.</w:t>
      </w:r>
    </w:p>
    <w:p w:rsidR="00505617" w:rsidRPr="0086708E" w:rsidRDefault="00505617" w:rsidP="000421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505617" w:rsidRPr="0086708E" w:rsidSect="000F6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6F8" w:rsidRDefault="008646F8" w:rsidP="001D77ED">
      <w:pPr>
        <w:spacing w:after="0" w:line="240" w:lineRule="auto"/>
      </w:pPr>
      <w:r>
        <w:separator/>
      </w:r>
    </w:p>
  </w:endnote>
  <w:endnote w:type="continuationSeparator" w:id="1">
    <w:p w:rsidR="008646F8" w:rsidRDefault="008646F8" w:rsidP="001D7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6F8" w:rsidRDefault="008646F8" w:rsidP="001D77ED">
      <w:pPr>
        <w:spacing w:after="0" w:line="240" w:lineRule="auto"/>
      </w:pPr>
      <w:r>
        <w:separator/>
      </w:r>
    </w:p>
  </w:footnote>
  <w:footnote w:type="continuationSeparator" w:id="1">
    <w:p w:rsidR="008646F8" w:rsidRDefault="008646F8" w:rsidP="001D77ED">
      <w:pPr>
        <w:spacing w:after="0" w:line="240" w:lineRule="auto"/>
      </w:pPr>
      <w:r>
        <w:continuationSeparator/>
      </w:r>
    </w:p>
  </w:footnote>
  <w:footnote w:id="2">
    <w:p w:rsidR="001D77ED" w:rsidRDefault="001D77ED">
      <w:pPr>
        <w:pStyle w:val="a5"/>
      </w:pPr>
      <w:r>
        <w:rPr>
          <w:rStyle w:val="a7"/>
        </w:rPr>
        <w:footnoteRef/>
      </w:r>
      <w:r>
        <w:t xml:space="preserve"> Карты должны быть разными: физическими, историческими, политическими, специальными (геологическими, с залежами полезных ископаемых, ареалом расселения животных и т.п.).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708E"/>
    <w:rsid w:val="00021A10"/>
    <w:rsid w:val="0004211E"/>
    <w:rsid w:val="0008419E"/>
    <w:rsid w:val="000A6AA4"/>
    <w:rsid w:val="000F6F42"/>
    <w:rsid w:val="0014723A"/>
    <w:rsid w:val="001D77ED"/>
    <w:rsid w:val="00505617"/>
    <w:rsid w:val="0079093A"/>
    <w:rsid w:val="007A5AFB"/>
    <w:rsid w:val="0086132A"/>
    <w:rsid w:val="008646F8"/>
    <w:rsid w:val="0086708E"/>
    <w:rsid w:val="008820D6"/>
    <w:rsid w:val="008A15BE"/>
    <w:rsid w:val="00A43DEA"/>
    <w:rsid w:val="00B34744"/>
    <w:rsid w:val="00B42FDB"/>
    <w:rsid w:val="00BC5529"/>
    <w:rsid w:val="00E61E97"/>
    <w:rsid w:val="00EE1826"/>
    <w:rsid w:val="00F42A7E"/>
    <w:rsid w:val="00FF6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744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1D77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D77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D77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первое задание</a:t>
            </a:r>
          </a:p>
        </c:rich>
      </c:tx>
      <c:layout>
        <c:manualLayout>
          <c:xMode val="edge"/>
          <c:yMode val="edge"/>
          <c:x val="0.60197887862442512"/>
          <c:y val="0"/>
        </c:manualLayout>
      </c:layout>
      <c:overlay val="1"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10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22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1">
                  <c:v>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2">
                  <c:v>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Ряд 4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2">
                  <c:v>4</c:v>
                </c:pt>
              </c:numCache>
            </c:numRef>
          </c:val>
        </c:ser>
        <c:axId val="83697024"/>
        <c:axId val="83736064"/>
      </c:barChart>
      <c:catAx>
        <c:axId val="83697024"/>
        <c:scaling>
          <c:orientation val="minMax"/>
        </c:scaling>
        <c:axPos val="b"/>
        <c:tickLblPos val="nextTo"/>
        <c:crossAx val="83736064"/>
        <c:crosses val="autoZero"/>
        <c:auto val="1"/>
        <c:lblAlgn val="ctr"/>
        <c:lblOffset val="100"/>
      </c:catAx>
      <c:valAx>
        <c:axId val="83736064"/>
        <c:scaling>
          <c:orientation val="minMax"/>
        </c:scaling>
        <c:axPos val="l"/>
        <c:majorGridlines/>
        <c:numFmt formatCode="General" sourceLinked="1"/>
        <c:tickLblPos val="nextTo"/>
        <c:crossAx val="83697024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30</c:v>
                </c:pt>
                <c:pt idx="1">
                  <c:v>50</c:v>
                </c:pt>
                <c:pt idx="2">
                  <c:v>20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61</c:v>
                </c:pt>
                <c:pt idx="1">
                  <c:v>15</c:v>
                </c:pt>
                <c:pt idx="2">
                  <c:v>23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второе задание</a:t>
            </a:r>
          </a:p>
        </c:rich>
      </c:tx>
      <c:layout>
        <c:manualLayout>
          <c:xMode val="edge"/>
          <c:yMode val="edge"/>
          <c:x val="0.22664553618594824"/>
          <c:y val="7.5000000000000011E-2"/>
        </c:manualLayout>
      </c:layout>
      <c:overlay val="1"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Столбец32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1">
                  <c:v>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Столбец4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2">
                  <c:v>19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Столбец5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2">
                  <c:v>2</c:v>
                </c:pt>
              </c:numCache>
            </c:numRef>
          </c:val>
        </c:ser>
        <c:axId val="86398080"/>
        <c:axId val="86399616"/>
      </c:barChart>
      <c:catAx>
        <c:axId val="86398080"/>
        <c:scaling>
          <c:orientation val="minMax"/>
        </c:scaling>
        <c:axPos val="b"/>
        <c:tickLblPos val="nextTo"/>
        <c:crossAx val="86399616"/>
        <c:crosses val="autoZero"/>
        <c:auto val="1"/>
        <c:lblAlgn val="ctr"/>
        <c:lblOffset val="100"/>
      </c:catAx>
      <c:valAx>
        <c:axId val="86399616"/>
        <c:scaling>
          <c:orientation val="minMax"/>
        </c:scaling>
        <c:axPos val="l"/>
        <c:majorGridlines/>
        <c:numFmt formatCode="General" sourceLinked="1"/>
        <c:tickLblPos val="nextTo"/>
        <c:crossAx val="86398080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5</c:v>
                </c:pt>
                <c:pt idx="2">
                  <c:v>95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61</c:v>
                </c:pt>
                <c:pt idx="1">
                  <c:v>24</c:v>
                </c:pt>
                <c:pt idx="2">
                  <c:v>15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третье задание</a:t>
            </a:r>
          </a:p>
        </c:rich>
      </c:tx>
      <c:layout>
        <c:manualLayout>
          <c:xMode val="edge"/>
          <c:yMode val="edge"/>
          <c:x val="0.60197887862442556"/>
          <c:y val="0"/>
        </c:manualLayout>
      </c:layout>
      <c:overlay val="1"/>
    </c:title>
    <c:plotArea>
      <c:layout>
        <c:manualLayout>
          <c:layoutTarget val="inner"/>
          <c:xMode val="edge"/>
          <c:yMode val="edge"/>
          <c:x val="5.3355362174144084E-2"/>
          <c:y val="0.15513024744739295"/>
          <c:w val="0.91305589005635868"/>
          <c:h val="0.58012152382686233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22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1">
                  <c:v>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2">
                  <c:v>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Ряд 4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2">
                  <c:v>2</c:v>
                </c:pt>
              </c:numCache>
            </c:numRef>
          </c:val>
        </c:ser>
        <c:axId val="88446848"/>
        <c:axId val="88448384"/>
      </c:barChart>
      <c:catAx>
        <c:axId val="88446848"/>
        <c:scaling>
          <c:orientation val="minMax"/>
        </c:scaling>
        <c:axPos val="b"/>
        <c:tickLblPos val="nextTo"/>
        <c:crossAx val="88448384"/>
        <c:crosses val="autoZero"/>
        <c:auto val="1"/>
        <c:lblAlgn val="ctr"/>
        <c:lblOffset val="100"/>
      </c:catAx>
      <c:valAx>
        <c:axId val="88448384"/>
        <c:scaling>
          <c:orientation val="minMax"/>
        </c:scaling>
        <c:axPos val="l"/>
        <c:majorGridlines/>
        <c:numFmt formatCode="General" sourceLinked="1"/>
        <c:tickLblPos val="nextTo"/>
        <c:crossAx val="88446848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30</c:v>
                </c:pt>
                <c:pt idx="1">
                  <c:v>45</c:v>
                </c:pt>
                <c:pt idx="2">
                  <c:v>25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31</c:v>
                </c:pt>
                <c:pt idx="1">
                  <c:v>54</c:v>
                </c:pt>
                <c:pt idx="2">
                  <c:v>15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CF382-4390-4B73-8E45-B20029B31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Карманова</dc:creator>
  <cp:keywords/>
  <dc:description/>
  <cp:lastModifiedBy>Карманова</cp:lastModifiedBy>
  <cp:revision>14</cp:revision>
  <dcterms:created xsi:type="dcterms:W3CDTF">2015-10-05T12:54:00Z</dcterms:created>
  <dcterms:modified xsi:type="dcterms:W3CDTF">2015-10-11T10:10:00Z</dcterms:modified>
</cp:coreProperties>
</file>